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72" w:rsidRPr="00C55F0C" w:rsidRDefault="00965F72" w:rsidP="00965F72">
      <w:pPr>
        <w:pStyle w:val="Nagwek"/>
        <w:jc w:val="center"/>
        <w:rPr>
          <w:b/>
          <w:bCs/>
          <w:caps/>
          <w:color w:val="808080"/>
          <w:sz w:val="40"/>
          <w:szCs w:val="40"/>
        </w:rPr>
      </w:pPr>
      <w:r w:rsidRPr="00C55F0C">
        <w:rPr>
          <w:b/>
          <w:bCs/>
          <w:caps/>
          <w:color w:val="808080"/>
          <w:sz w:val="40"/>
          <w:szCs w:val="40"/>
        </w:rPr>
        <w:t>SERIE PCMA</w:t>
      </w:r>
    </w:p>
    <w:p w:rsidR="00965F72" w:rsidRDefault="00965F72" w:rsidP="00965F72">
      <w:pPr>
        <w:pStyle w:val="Nagwek"/>
        <w:rPr>
          <w:b/>
          <w:bCs/>
          <w:caps/>
          <w:color w:val="808080"/>
          <w:sz w:val="20"/>
          <w:szCs w:val="20"/>
        </w:rPr>
      </w:pPr>
    </w:p>
    <w:p w:rsidR="00965F72" w:rsidRPr="00A22458" w:rsidRDefault="00965F72" w:rsidP="00965F72">
      <w:pPr>
        <w:pStyle w:val="Nagwek"/>
        <w:rPr>
          <w:b/>
          <w:bCs/>
          <w:caps/>
          <w:color w:val="808080"/>
          <w:sz w:val="20"/>
          <w:szCs w:val="20"/>
        </w:rPr>
      </w:pPr>
      <w:r w:rsidRPr="00A22458">
        <w:rPr>
          <w:b/>
          <w:bCs/>
          <w:caps/>
          <w:color w:val="808080"/>
          <w:sz w:val="20"/>
          <w:szCs w:val="20"/>
        </w:rPr>
        <w:t>Wydawnictwa Uniwersytetu Warszawskiego</w:t>
      </w:r>
    </w:p>
    <w:p w:rsidR="00965F72" w:rsidRPr="00C55F0C" w:rsidRDefault="00965F72" w:rsidP="00965F72">
      <w:pPr>
        <w:pStyle w:val="Nagwek"/>
        <w:rPr>
          <w:b/>
          <w:bCs/>
          <w:sz w:val="20"/>
          <w:szCs w:val="20"/>
        </w:rPr>
      </w:pPr>
      <w:r w:rsidRPr="00C55F0C">
        <w:rPr>
          <w:b/>
          <w:bCs/>
          <w:sz w:val="20"/>
          <w:szCs w:val="20"/>
        </w:rPr>
        <w:t xml:space="preserve">PAM </w:t>
      </w:r>
      <w:proofErr w:type="spellStart"/>
      <w:r w:rsidRPr="00C55F0C">
        <w:rPr>
          <w:b/>
          <w:bCs/>
          <w:sz w:val="20"/>
          <w:szCs w:val="20"/>
        </w:rPr>
        <w:t>Monograph</w:t>
      </w:r>
      <w:proofErr w:type="spellEnd"/>
      <w:r w:rsidRPr="00C55F0C">
        <w:rPr>
          <w:b/>
          <w:bCs/>
          <w:sz w:val="20"/>
          <w:szCs w:val="20"/>
        </w:rPr>
        <w:t xml:space="preserve"> </w:t>
      </w:r>
      <w:proofErr w:type="spellStart"/>
      <w:r w:rsidRPr="00C55F0C">
        <w:rPr>
          <w:b/>
          <w:bCs/>
          <w:sz w:val="20"/>
          <w:szCs w:val="20"/>
        </w:rPr>
        <w:t>Series</w:t>
      </w:r>
      <w:proofErr w:type="spellEnd"/>
    </w:p>
    <w:p w:rsidR="00965F72" w:rsidRPr="00C55F0C" w:rsidRDefault="00965F72" w:rsidP="00965F72">
      <w:pPr>
        <w:pStyle w:val="Nagwek"/>
        <w:rPr>
          <w:b/>
          <w:bCs/>
          <w:sz w:val="20"/>
          <w:szCs w:val="20"/>
          <w:lang w:val="en-US"/>
        </w:rPr>
      </w:pPr>
      <w:r w:rsidRPr="00C55F0C">
        <w:rPr>
          <w:b/>
          <w:bCs/>
          <w:sz w:val="20"/>
          <w:szCs w:val="20"/>
          <w:lang w:val="en-US"/>
        </w:rPr>
        <w:t xml:space="preserve">PCMA Excavation Series </w:t>
      </w:r>
      <w:r w:rsidRPr="00A22458">
        <w:rPr>
          <w:b/>
          <w:bCs/>
          <w:sz w:val="20"/>
          <w:szCs w:val="20"/>
          <w:lang w:val="en-US"/>
        </w:rPr>
        <w:tab/>
      </w:r>
      <w:r w:rsidRPr="00A22458">
        <w:rPr>
          <w:b/>
          <w:bCs/>
          <w:sz w:val="20"/>
          <w:szCs w:val="20"/>
          <w:lang w:val="en-US"/>
        </w:rPr>
        <w:tab/>
        <w:t xml:space="preserve">Polish Publications in Mediterranean Archaeology </w:t>
      </w:r>
    </w:p>
    <w:p w:rsidR="00965F72" w:rsidRPr="00965F72" w:rsidRDefault="00965F72" w:rsidP="00965F72">
      <w:pPr>
        <w:pStyle w:val="Nagwek"/>
        <w:rPr>
          <w:b/>
          <w:bCs/>
          <w:sz w:val="20"/>
          <w:szCs w:val="20"/>
        </w:rPr>
      </w:pPr>
      <w:r w:rsidRPr="00965F72">
        <w:rPr>
          <w:b/>
          <w:bCs/>
          <w:sz w:val="20"/>
          <w:szCs w:val="20"/>
        </w:rPr>
        <w:t>PCMA Archaeological Guides</w:t>
      </w:r>
      <w:r w:rsidRPr="00965F72">
        <w:rPr>
          <w:b/>
          <w:bCs/>
          <w:sz w:val="20"/>
          <w:szCs w:val="20"/>
        </w:rPr>
        <w:tab/>
      </w:r>
      <w:r w:rsidRPr="00965F72">
        <w:rPr>
          <w:b/>
          <w:bCs/>
          <w:sz w:val="20"/>
          <w:szCs w:val="20"/>
        </w:rPr>
        <w:tab/>
      </w:r>
      <w:r w:rsidRPr="00965F72">
        <w:rPr>
          <w:b/>
          <w:bCs/>
          <w:color w:val="808080"/>
          <w:sz w:val="20"/>
          <w:szCs w:val="20"/>
        </w:rPr>
        <w:t>PEETERS PUBLISHERS</w:t>
      </w:r>
    </w:p>
    <w:p w:rsidR="00965F72" w:rsidRPr="00965F72" w:rsidRDefault="00965F72" w:rsidP="00965F72">
      <w:pPr>
        <w:spacing w:after="0" w:line="240" w:lineRule="auto"/>
      </w:pPr>
    </w:p>
    <w:p w:rsidR="00965F72" w:rsidRPr="00965F72" w:rsidRDefault="00965F72" w:rsidP="00965F72">
      <w:pPr>
        <w:spacing w:after="0" w:line="240" w:lineRule="auto"/>
      </w:pPr>
    </w:p>
    <w:p w:rsidR="00965F72" w:rsidRPr="00965F72" w:rsidRDefault="00965F72" w:rsidP="00965F72">
      <w:pPr>
        <w:spacing w:after="0" w:line="240" w:lineRule="auto"/>
        <w:jc w:val="center"/>
        <w:rPr>
          <w:b/>
          <w:bCs/>
          <w:smallCaps/>
          <w:sz w:val="32"/>
          <w:szCs w:val="32"/>
        </w:rPr>
      </w:pPr>
    </w:p>
    <w:p w:rsidR="00965F72" w:rsidRDefault="00965F72" w:rsidP="00965F72">
      <w:pPr>
        <w:spacing w:after="0" w:line="240" w:lineRule="auto"/>
        <w:jc w:val="center"/>
        <w:rPr>
          <w:b/>
          <w:bCs/>
          <w:smallCaps/>
          <w:color w:val="808080"/>
          <w:sz w:val="32"/>
          <w:szCs w:val="32"/>
        </w:rPr>
      </w:pPr>
    </w:p>
    <w:p w:rsidR="00965F72" w:rsidRDefault="00965F72" w:rsidP="00965F72">
      <w:pPr>
        <w:spacing w:after="0" w:line="240" w:lineRule="auto"/>
        <w:jc w:val="center"/>
        <w:rPr>
          <w:b/>
          <w:bCs/>
          <w:smallCaps/>
          <w:color w:val="808080"/>
          <w:sz w:val="32"/>
          <w:szCs w:val="32"/>
        </w:rPr>
      </w:pPr>
      <w:r w:rsidRPr="00776083">
        <w:rPr>
          <w:b/>
          <w:bCs/>
          <w:smallCaps/>
          <w:color w:val="808080"/>
          <w:sz w:val="32"/>
          <w:szCs w:val="32"/>
        </w:rPr>
        <w:t>Propozycja wydawnicza</w:t>
      </w:r>
    </w:p>
    <w:p w:rsidR="00965F72" w:rsidRPr="00776083" w:rsidRDefault="00965F72" w:rsidP="00965F72">
      <w:pPr>
        <w:spacing w:after="0" w:line="240" w:lineRule="auto"/>
        <w:jc w:val="center"/>
        <w:rPr>
          <w:b/>
          <w:bCs/>
          <w:smallCaps/>
          <w:color w:val="808080"/>
        </w:rPr>
      </w:pPr>
      <w:r w:rsidRPr="00776083">
        <w:rPr>
          <w:b/>
          <w:bCs/>
          <w:smallCaps/>
          <w:color w:val="808080"/>
        </w:rPr>
        <w:t>instrukcja</w:t>
      </w:r>
    </w:p>
    <w:p w:rsidR="00965F72" w:rsidRDefault="00965F72" w:rsidP="00965F72">
      <w:pPr>
        <w:spacing w:after="0" w:line="240" w:lineRule="auto"/>
      </w:pPr>
    </w:p>
    <w:p w:rsidR="00965F72" w:rsidRDefault="00965F72" w:rsidP="00965F72">
      <w:pPr>
        <w:spacing w:after="0" w:line="240" w:lineRule="auto"/>
      </w:pPr>
    </w:p>
    <w:p w:rsidR="00965F72" w:rsidRPr="00776083" w:rsidRDefault="00965F72" w:rsidP="00965F72">
      <w:pPr>
        <w:spacing w:after="0" w:line="240" w:lineRule="auto"/>
        <w:rPr>
          <w:b/>
          <w:bCs/>
          <w:color w:val="808080"/>
        </w:rPr>
      </w:pPr>
      <w:r w:rsidRPr="00776083">
        <w:rPr>
          <w:b/>
          <w:bCs/>
          <w:color w:val="808080"/>
        </w:rPr>
        <w:t>AUTOR/REDAKTOR NAUKOWY</w:t>
      </w:r>
    </w:p>
    <w:p w:rsidR="00965F72" w:rsidRDefault="00965F72" w:rsidP="00965F72">
      <w:pPr>
        <w:numPr>
          <w:ilvl w:val="0"/>
          <w:numId w:val="4"/>
        </w:numPr>
        <w:spacing w:after="0" w:line="240" w:lineRule="auto"/>
      </w:pPr>
      <w:r>
        <w:t>nazwisko i imię/tytuł naukowy/miejsce pracy i zajmowane stanowisko/dotychczasowy dorobek autora/dane kontaktowe</w:t>
      </w:r>
    </w:p>
    <w:p w:rsidR="00965F72" w:rsidRDefault="00965F72" w:rsidP="00965F72">
      <w:pPr>
        <w:numPr>
          <w:ilvl w:val="0"/>
          <w:numId w:val="4"/>
        </w:numPr>
        <w:spacing w:after="0" w:line="240" w:lineRule="auto"/>
      </w:pPr>
      <w:r>
        <w:t>lista autorów pracy zbiorowej wraz z adresami e-mail</w:t>
      </w:r>
    </w:p>
    <w:p w:rsidR="00965F72" w:rsidRDefault="00965F72" w:rsidP="00965F72">
      <w:pPr>
        <w:spacing w:after="0" w:line="240" w:lineRule="auto"/>
      </w:pPr>
    </w:p>
    <w:p w:rsidR="00965F72" w:rsidRPr="00776083" w:rsidRDefault="00965F72" w:rsidP="00965F72">
      <w:pPr>
        <w:spacing w:after="0" w:line="240" w:lineRule="auto"/>
        <w:rPr>
          <w:b/>
          <w:bCs/>
          <w:color w:val="808080"/>
        </w:rPr>
      </w:pPr>
      <w:r w:rsidRPr="00776083">
        <w:rPr>
          <w:b/>
          <w:bCs/>
          <w:color w:val="808080"/>
        </w:rPr>
        <w:t>KSIĄŻKA</w:t>
      </w:r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 xml:space="preserve">proponowany tytuł </w:t>
      </w:r>
      <w:proofErr w:type="spellStart"/>
      <w:r>
        <w:t>ksiązki</w:t>
      </w:r>
      <w:proofErr w:type="spellEnd"/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>proponowana seria</w:t>
      </w:r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>konspekt/spis treści pracy z określeniem objętości poszczególnych części (rozdziałów), czy będzie katalog, jeśli tak, jaki? (podać orientacyjną liczbę znaków ze spacjami, pamiętając o podpisach do ilustracji, bibliografii, aneksach itp.)</w:t>
      </w:r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>proponowana liczba/objętość/rodzaj materiału ilustracyjnego: rysunki, zdjęcia, mapy, tabele wykresy, źródła (konieczność uzyskania zgody) (podać orientacyjną liczbę i wielkość ilustracji, tj. całostronicowe, pół strony, ćwierć strony)</w:t>
      </w:r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>fragment książki (rozdział) do oceny (opcjonalne)</w:t>
      </w:r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>termin złożenia maszynopisu oraz pełnego zestawu ilustracji</w:t>
      </w:r>
    </w:p>
    <w:p w:rsidR="00965F72" w:rsidRDefault="00965F72" w:rsidP="00965F72">
      <w:pPr>
        <w:spacing w:after="0" w:line="240" w:lineRule="auto"/>
      </w:pPr>
    </w:p>
    <w:p w:rsidR="00965F72" w:rsidRPr="00776083" w:rsidRDefault="00965F72" w:rsidP="00965F72">
      <w:pPr>
        <w:spacing w:after="0" w:line="240" w:lineRule="auto"/>
        <w:rPr>
          <w:b/>
          <w:bCs/>
          <w:color w:val="808080"/>
        </w:rPr>
      </w:pPr>
      <w:r w:rsidRPr="00776083">
        <w:rPr>
          <w:b/>
          <w:bCs/>
          <w:color w:val="808080"/>
        </w:rPr>
        <w:t>TERMIN WYDANIA I WYMAGANE DZIAŁANIA</w:t>
      </w:r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 xml:space="preserve">termin wydania </w:t>
      </w:r>
    </w:p>
    <w:p w:rsidR="00965F72" w:rsidRDefault="00965F72" w:rsidP="00965F72">
      <w:pPr>
        <w:numPr>
          <w:ilvl w:val="0"/>
          <w:numId w:val="5"/>
        </w:numPr>
        <w:spacing w:after="0" w:line="240" w:lineRule="auto"/>
      </w:pPr>
      <w:r>
        <w:t>wymagane działania: tłumaczenie, weryfikacja językowa, opracowanie ilustracji, inne itp.</w:t>
      </w:r>
    </w:p>
    <w:p w:rsidR="00965F72" w:rsidRDefault="00965F72" w:rsidP="00965F72">
      <w:pPr>
        <w:spacing w:after="0" w:line="240" w:lineRule="auto"/>
      </w:pPr>
    </w:p>
    <w:p w:rsidR="00965F72" w:rsidRPr="00776083" w:rsidRDefault="00965F72" w:rsidP="00965F72">
      <w:pPr>
        <w:spacing w:after="0" w:line="240" w:lineRule="auto"/>
        <w:rPr>
          <w:b/>
          <w:bCs/>
          <w:caps/>
          <w:color w:val="808080"/>
        </w:rPr>
      </w:pPr>
      <w:r w:rsidRPr="00776083">
        <w:rPr>
          <w:b/>
          <w:bCs/>
          <w:caps/>
          <w:color w:val="808080"/>
        </w:rPr>
        <w:t>dane marketingowo-promocyjne</w:t>
      </w:r>
    </w:p>
    <w:p w:rsidR="00965F72" w:rsidRDefault="00965F72" w:rsidP="00965F72">
      <w:pPr>
        <w:numPr>
          <w:ilvl w:val="0"/>
          <w:numId w:val="7"/>
        </w:numPr>
        <w:spacing w:after="0" w:line="240" w:lineRule="auto"/>
      </w:pPr>
      <w:r>
        <w:t xml:space="preserve">krąg odbiorców/możliwości promowania (konferencje, rocznice </w:t>
      </w:r>
      <w:proofErr w:type="spellStart"/>
      <w:r>
        <w:t>itp</w:t>
      </w:r>
      <w:proofErr w:type="spellEnd"/>
      <w:r>
        <w:t>)</w:t>
      </w:r>
    </w:p>
    <w:p w:rsidR="00965F72" w:rsidRDefault="00965F72" w:rsidP="00965F72">
      <w:pPr>
        <w:numPr>
          <w:ilvl w:val="0"/>
          <w:numId w:val="7"/>
        </w:numPr>
        <w:spacing w:after="0" w:line="240" w:lineRule="auto"/>
      </w:pPr>
      <w:r>
        <w:t>celowość wydania publikacji</w:t>
      </w:r>
    </w:p>
    <w:p w:rsidR="00965F72" w:rsidRDefault="00965F72" w:rsidP="00965F72">
      <w:pPr>
        <w:numPr>
          <w:ilvl w:val="0"/>
          <w:numId w:val="7"/>
        </w:numPr>
        <w:spacing w:after="0" w:line="240" w:lineRule="auto"/>
      </w:pPr>
      <w:r>
        <w:t>krótka charakterystyka rynku (publikacje konkurencyjne) oraz uzasadnienie wyższości/inności planowanej publikacji nad istniejącymi na rynku</w:t>
      </w:r>
    </w:p>
    <w:p w:rsidR="00965F72" w:rsidRDefault="00965F72" w:rsidP="00965F72">
      <w:pPr>
        <w:spacing w:after="0" w:line="240" w:lineRule="auto"/>
      </w:pPr>
    </w:p>
    <w:p w:rsidR="00965F72" w:rsidRDefault="00965F72" w:rsidP="00965F72">
      <w:pPr>
        <w:spacing w:after="0" w:line="240" w:lineRule="auto"/>
      </w:pPr>
    </w:p>
    <w:p w:rsidR="00965F72" w:rsidRDefault="00965F72" w:rsidP="00965F72">
      <w:pPr>
        <w:spacing w:after="0" w:line="240" w:lineRule="auto"/>
      </w:pPr>
    </w:p>
    <w:p w:rsidR="00965F72" w:rsidRPr="00776083" w:rsidRDefault="00965F72" w:rsidP="00965F72">
      <w:pPr>
        <w:spacing w:after="0" w:line="240" w:lineRule="auto"/>
        <w:rPr>
          <w:b/>
          <w:bCs/>
          <w:color w:val="808080"/>
        </w:rPr>
      </w:pPr>
      <w:r w:rsidRPr="00776083">
        <w:rPr>
          <w:b/>
          <w:bCs/>
          <w:color w:val="808080"/>
        </w:rPr>
        <w:lastRenderedPageBreak/>
        <w:t>SUGEROWANI NIEZALEŻNI RECENZENCI</w:t>
      </w:r>
    </w:p>
    <w:p w:rsidR="00965F72" w:rsidRDefault="00965F72" w:rsidP="00965F72">
      <w:pPr>
        <w:numPr>
          <w:ilvl w:val="0"/>
          <w:numId w:val="8"/>
        </w:numPr>
        <w:spacing w:after="0" w:line="240" w:lineRule="auto"/>
      </w:pPr>
      <w:r>
        <w:t>Podać trzy propozycje niezależnych recenzentów, w tym co najmniej dwie osoby z zagranicy (do wyboru Redakcji) / zaznaczyć istnienie konfliktu interesów</w:t>
      </w:r>
    </w:p>
    <w:p w:rsidR="00965F72" w:rsidRDefault="00965F72" w:rsidP="00965F72">
      <w:pPr>
        <w:spacing w:after="0" w:line="240" w:lineRule="auto"/>
      </w:pPr>
    </w:p>
    <w:p w:rsidR="00965F72" w:rsidRPr="00776083" w:rsidRDefault="00965F72" w:rsidP="00965F72">
      <w:pPr>
        <w:spacing w:after="0" w:line="240" w:lineRule="auto"/>
        <w:rPr>
          <w:b/>
          <w:bCs/>
          <w:color w:val="808080"/>
        </w:rPr>
      </w:pPr>
      <w:r w:rsidRPr="00776083">
        <w:rPr>
          <w:b/>
          <w:bCs/>
          <w:color w:val="808080"/>
        </w:rPr>
        <w:t>DOKUMENTY DO ZŁOŻENIA</w:t>
      </w:r>
    </w:p>
    <w:p w:rsidR="00965F72" w:rsidRDefault="00965F72" w:rsidP="00965F72">
      <w:pPr>
        <w:numPr>
          <w:ilvl w:val="0"/>
          <w:numId w:val="6"/>
        </w:numPr>
        <w:spacing w:after="0" w:line="240" w:lineRule="auto"/>
      </w:pPr>
      <w:r>
        <w:t>manuskrypt wraz z bibliografią (przygotowane wg instrukcji dla autorów)</w:t>
      </w:r>
    </w:p>
    <w:p w:rsidR="00965F72" w:rsidRDefault="00965F72" w:rsidP="00965F72">
      <w:pPr>
        <w:numPr>
          <w:ilvl w:val="0"/>
          <w:numId w:val="6"/>
        </w:numPr>
        <w:spacing w:after="0" w:line="240" w:lineRule="auto"/>
      </w:pPr>
      <w:r>
        <w:t>zestaw ilustracji w odpowiedniej rozdzielczości (patrz instrukcje dla autorów PAM)</w:t>
      </w:r>
    </w:p>
    <w:p w:rsidR="00965F72" w:rsidRDefault="00965F72" w:rsidP="00965F72">
      <w:pPr>
        <w:numPr>
          <w:ilvl w:val="0"/>
          <w:numId w:val="6"/>
        </w:numPr>
        <w:spacing w:after="0" w:line="240" w:lineRule="auto"/>
      </w:pPr>
      <w:r>
        <w:t>notka o autorze/autorach</w:t>
      </w:r>
    </w:p>
    <w:p w:rsidR="00965F72" w:rsidRPr="007F699E" w:rsidRDefault="00965F72" w:rsidP="00965F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7F699E">
        <w:rPr>
          <w:rFonts w:ascii="Calibri" w:hAnsi="Calibri" w:cs="Calibri"/>
        </w:rPr>
        <w:t xml:space="preserve">bstrakt (PL/ENG) (do 250 </w:t>
      </w:r>
      <w:proofErr w:type="spellStart"/>
      <w:r w:rsidRPr="007F699E">
        <w:rPr>
          <w:rFonts w:ascii="Calibri" w:hAnsi="Calibri" w:cs="Calibri"/>
        </w:rPr>
        <w:t>slów</w:t>
      </w:r>
      <w:proofErr w:type="spellEnd"/>
      <w:r w:rsidRPr="007F699E">
        <w:rPr>
          <w:rFonts w:ascii="Calibri" w:hAnsi="Calibri" w:cs="Calibri"/>
        </w:rPr>
        <w:t>)</w:t>
      </w:r>
    </w:p>
    <w:p w:rsidR="00965F72" w:rsidRPr="007F699E" w:rsidRDefault="00965F72" w:rsidP="00965F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7F699E">
        <w:rPr>
          <w:rFonts w:ascii="Calibri" w:hAnsi="Calibri" w:cs="Calibri"/>
        </w:rPr>
        <w:t>łowa klucze (PL/ENG)</w:t>
      </w:r>
    </w:p>
    <w:p w:rsidR="00965F72" w:rsidRDefault="00965F72" w:rsidP="00965F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7F699E">
        <w:rPr>
          <w:rFonts w:ascii="Calibri" w:hAnsi="Calibri" w:cs="Calibri"/>
        </w:rPr>
        <w:t>otka o autorze na okładkę</w:t>
      </w:r>
    </w:p>
    <w:p w:rsidR="00965F72" w:rsidRDefault="00965F72" w:rsidP="00965F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logotypy wraz z informacjami o finansowaniu (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 Access?), patronacie itp.</w:t>
      </w:r>
    </w:p>
    <w:p w:rsidR="00965F72" w:rsidRDefault="00965F72" w:rsidP="00965F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F72" w:rsidRPr="00776083" w:rsidRDefault="00965F72" w:rsidP="00965F72">
      <w:pPr>
        <w:spacing w:after="0" w:line="240" w:lineRule="auto"/>
        <w:rPr>
          <w:b/>
          <w:bCs/>
          <w:caps/>
          <w:color w:val="808080"/>
        </w:rPr>
      </w:pPr>
      <w:r w:rsidRPr="00776083">
        <w:rPr>
          <w:b/>
          <w:bCs/>
          <w:caps/>
          <w:color w:val="808080"/>
        </w:rPr>
        <w:t xml:space="preserve">Źródła finansowania </w:t>
      </w:r>
    </w:p>
    <w:p w:rsidR="00965F72" w:rsidRPr="00776083" w:rsidRDefault="00965F72" w:rsidP="00965F72">
      <w:pPr>
        <w:numPr>
          <w:ilvl w:val="0"/>
          <w:numId w:val="9"/>
        </w:numPr>
        <w:spacing w:after="0" w:line="240" w:lineRule="auto"/>
      </w:pPr>
      <w:r>
        <w:t xml:space="preserve">Proponowane źródła finansowania dla poszczególnych etapów przygotowania i produkcji </w:t>
      </w:r>
      <w:proofErr w:type="spellStart"/>
      <w:r>
        <w:t>ksiązki</w:t>
      </w:r>
      <w:proofErr w:type="spellEnd"/>
    </w:p>
    <w:p w:rsidR="002507C1" w:rsidRPr="00965F72" w:rsidRDefault="002507C1" w:rsidP="00965F72"/>
    <w:sectPr w:rsidR="002507C1" w:rsidRPr="00965F72" w:rsidSect="00D120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247" w:bottom="2155" w:left="1985" w:header="425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38" w:rsidRDefault="00783D38" w:rsidP="00085181">
      <w:pPr>
        <w:spacing w:after="0" w:line="240" w:lineRule="auto"/>
      </w:pPr>
      <w:r>
        <w:separator/>
      </w:r>
    </w:p>
  </w:endnote>
  <w:endnote w:type="continuationSeparator" w:id="0">
    <w:p w:rsidR="00783D38" w:rsidRDefault="00783D38" w:rsidP="0008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Pr="00B231D7" w:rsidRDefault="003E5888" w:rsidP="004C473E">
    <w:pPr>
      <w:pStyle w:val="Stopka"/>
    </w:pPr>
    <w:r>
      <w:rPr>
        <w:noProof/>
        <w:lang w:eastAsia="zh-TW"/>
      </w:rPr>
      <w:pict>
        <v:rect id="_x0000_s5121" style="position:absolute;margin-left:0;margin-top:0;width:38pt;height:54.25pt;z-index:251661312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5121;mso-fit-shape-to-text:t">
            <w:txbxContent>
              <w:p w:rsidR="00336624" w:rsidRPr="00336624" w:rsidRDefault="00336624" w:rsidP="00336624">
                <w:pPr>
                  <w:rPr>
                    <w:sz w:val="20"/>
                    <w:szCs w:val="44"/>
                  </w:rPr>
                </w:pPr>
                <w:r>
                  <w:rPr>
                    <w:sz w:val="20"/>
                    <w:szCs w:val="44"/>
                  </w:rPr>
                  <w:t>1</w:t>
                </w:r>
              </w:p>
            </w:txbxContent>
          </v:textbox>
          <w10:wrap anchorx="page" anchory="margin"/>
        </v:rect>
      </w:pict>
    </w:r>
    <w:r w:rsidR="003E6B9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-749935</wp:posOffset>
          </wp:positionV>
          <wp:extent cx="6473825" cy="849630"/>
          <wp:effectExtent l="19050" t="0" r="3175" b="0"/>
          <wp:wrapTight wrapText="bothSides">
            <wp:wrapPolygon edited="0">
              <wp:start x="-64" y="0"/>
              <wp:lineTo x="-64" y="18404"/>
              <wp:lineTo x="8962" y="21309"/>
              <wp:lineTo x="16653" y="21309"/>
              <wp:lineTo x="17034" y="21309"/>
              <wp:lineTo x="17670" y="21309"/>
              <wp:lineTo x="21547" y="16466"/>
              <wp:lineTo x="21547" y="15498"/>
              <wp:lineTo x="21611" y="11623"/>
              <wp:lineTo x="21611" y="8233"/>
              <wp:lineTo x="17924" y="7749"/>
              <wp:lineTo x="21611" y="484"/>
              <wp:lineTo x="21611" y="0"/>
              <wp:lineTo x="-64" y="0"/>
            </wp:wrapPolygon>
          </wp:wrapTight>
          <wp:docPr id="5" name="Obraz 5" descr="papeteria Warszawa nowy adres stopka nowy 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teria Warszawa nowy adres stopka nowy t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82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Default="003E6B9E" w:rsidP="004C473E">
    <w:pPr>
      <w:pStyle w:val="Stopka"/>
      <w:tabs>
        <w:tab w:val="clear" w:pos="4536"/>
        <w:tab w:val="clear" w:pos="9072"/>
        <w:tab w:val="center" w:pos="-993"/>
        <w:tab w:val="right" w:pos="9356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-678180</wp:posOffset>
          </wp:positionH>
          <wp:positionV relativeFrom="paragraph">
            <wp:posOffset>-699135</wp:posOffset>
          </wp:positionV>
          <wp:extent cx="6615430" cy="861060"/>
          <wp:effectExtent l="19050" t="0" r="0" b="0"/>
          <wp:wrapTight wrapText="bothSides">
            <wp:wrapPolygon edited="0">
              <wp:start x="-62" y="0"/>
              <wp:lineTo x="-62" y="21027"/>
              <wp:lineTo x="21583" y="21027"/>
              <wp:lineTo x="21583" y="0"/>
              <wp:lineTo x="-62" y="0"/>
            </wp:wrapPolygon>
          </wp:wrapTight>
          <wp:docPr id="2" name="Obraz 1" descr="stopka glo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low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38" w:rsidRDefault="00783D38" w:rsidP="00085181">
      <w:pPr>
        <w:spacing w:after="0" w:line="240" w:lineRule="auto"/>
      </w:pPr>
      <w:r>
        <w:separator/>
      </w:r>
    </w:p>
  </w:footnote>
  <w:footnote w:type="continuationSeparator" w:id="0">
    <w:p w:rsidR="00783D38" w:rsidRDefault="00783D38" w:rsidP="0008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Default="003E6B9E" w:rsidP="004C473E">
    <w:pPr>
      <w:pStyle w:val="Nagwek"/>
      <w:tabs>
        <w:tab w:val="clear" w:pos="4536"/>
        <w:tab w:val="center" w:pos="-993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133985</wp:posOffset>
          </wp:positionV>
          <wp:extent cx="6593840" cy="871855"/>
          <wp:effectExtent l="19050" t="0" r="0" b="0"/>
          <wp:wrapTopAndBottom/>
          <wp:docPr id="4" name="Obraz 0" descr="naglowek glow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 glow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84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3E" w:rsidRDefault="003E6B9E" w:rsidP="004C473E">
    <w:pPr>
      <w:pStyle w:val="Nagwek"/>
      <w:tabs>
        <w:tab w:val="clear" w:pos="4536"/>
        <w:tab w:val="clear" w:pos="9072"/>
        <w:tab w:val="center" w:pos="-1134"/>
        <w:tab w:val="right" w:pos="9923"/>
      </w:tabs>
      <w:ind w:left="-1985" w:right="-568" w:firstLine="1985"/>
      <w:jc w:val="center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154940</wp:posOffset>
          </wp:positionV>
          <wp:extent cx="6593840" cy="871855"/>
          <wp:effectExtent l="19050" t="0" r="0" b="0"/>
          <wp:wrapTopAndBottom/>
          <wp:docPr id="3" name="Obraz 0" descr="naglowek glow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lowek glow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84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A3C"/>
    <w:multiLevelType w:val="hybridMultilevel"/>
    <w:tmpl w:val="39D04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245AE9"/>
    <w:multiLevelType w:val="hybridMultilevel"/>
    <w:tmpl w:val="CCD0D4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912AF4"/>
    <w:multiLevelType w:val="hybridMultilevel"/>
    <w:tmpl w:val="0BC62F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C97F14"/>
    <w:multiLevelType w:val="hybridMultilevel"/>
    <w:tmpl w:val="06FEA3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B216DB"/>
    <w:multiLevelType w:val="multilevel"/>
    <w:tmpl w:val="109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990A56"/>
    <w:multiLevelType w:val="hybridMultilevel"/>
    <w:tmpl w:val="6C205F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A15D09"/>
    <w:multiLevelType w:val="hybridMultilevel"/>
    <w:tmpl w:val="FBE63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648"/>
    <w:multiLevelType w:val="hybridMultilevel"/>
    <w:tmpl w:val="A9B29A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B95C2D"/>
    <w:multiLevelType w:val="multilevel"/>
    <w:tmpl w:val="7144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A0NbUwMjK3MDM3NzBU0lEKTi0uzszPAykwrwUAmyp6ZCwAAAA="/>
  </w:docVars>
  <w:rsids>
    <w:rsidRoot w:val="00783D38"/>
    <w:rsid w:val="00041C5A"/>
    <w:rsid w:val="00085181"/>
    <w:rsid w:val="000A0B12"/>
    <w:rsid w:val="000A0D41"/>
    <w:rsid w:val="000A70B1"/>
    <w:rsid w:val="000C2B1B"/>
    <w:rsid w:val="00145E68"/>
    <w:rsid w:val="001676FE"/>
    <w:rsid w:val="00172164"/>
    <w:rsid w:val="00176671"/>
    <w:rsid w:val="001816AA"/>
    <w:rsid w:val="001D37D5"/>
    <w:rsid w:val="001D5ED6"/>
    <w:rsid w:val="00200605"/>
    <w:rsid w:val="00210A30"/>
    <w:rsid w:val="002218F1"/>
    <w:rsid w:val="00247F7C"/>
    <w:rsid w:val="002507C1"/>
    <w:rsid w:val="00253CF7"/>
    <w:rsid w:val="00294FAD"/>
    <w:rsid w:val="002A4B5C"/>
    <w:rsid w:val="002B0F97"/>
    <w:rsid w:val="002C7221"/>
    <w:rsid w:val="002E0E3D"/>
    <w:rsid w:val="002E61BE"/>
    <w:rsid w:val="003320AC"/>
    <w:rsid w:val="00336624"/>
    <w:rsid w:val="00390950"/>
    <w:rsid w:val="003E5888"/>
    <w:rsid w:val="003E6B9E"/>
    <w:rsid w:val="00433298"/>
    <w:rsid w:val="0046764F"/>
    <w:rsid w:val="004709A9"/>
    <w:rsid w:val="0047572E"/>
    <w:rsid w:val="004C473E"/>
    <w:rsid w:val="004C6EBF"/>
    <w:rsid w:val="004D29EE"/>
    <w:rsid w:val="00504359"/>
    <w:rsid w:val="00553EC4"/>
    <w:rsid w:val="00567DE3"/>
    <w:rsid w:val="00570A94"/>
    <w:rsid w:val="00575D6E"/>
    <w:rsid w:val="00581E74"/>
    <w:rsid w:val="005A2B6D"/>
    <w:rsid w:val="005F4F34"/>
    <w:rsid w:val="006540E6"/>
    <w:rsid w:val="00676A75"/>
    <w:rsid w:val="00684FA3"/>
    <w:rsid w:val="006C67DD"/>
    <w:rsid w:val="007153EA"/>
    <w:rsid w:val="00762EB1"/>
    <w:rsid w:val="00783D38"/>
    <w:rsid w:val="007A5732"/>
    <w:rsid w:val="00820333"/>
    <w:rsid w:val="0085440C"/>
    <w:rsid w:val="00893BA8"/>
    <w:rsid w:val="008B7F37"/>
    <w:rsid w:val="008C0BCE"/>
    <w:rsid w:val="0090439F"/>
    <w:rsid w:val="00932BBE"/>
    <w:rsid w:val="00965F72"/>
    <w:rsid w:val="00974DE8"/>
    <w:rsid w:val="009E4016"/>
    <w:rsid w:val="009F304C"/>
    <w:rsid w:val="00A4505B"/>
    <w:rsid w:val="00A578B3"/>
    <w:rsid w:val="00A85827"/>
    <w:rsid w:val="00B35A94"/>
    <w:rsid w:val="00B41391"/>
    <w:rsid w:val="00B86841"/>
    <w:rsid w:val="00BB7F49"/>
    <w:rsid w:val="00BC1665"/>
    <w:rsid w:val="00BD7F72"/>
    <w:rsid w:val="00BF73B7"/>
    <w:rsid w:val="00C34220"/>
    <w:rsid w:val="00C34C2B"/>
    <w:rsid w:val="00C3635C"/>
    <w:rsid w:val="00C65DFC"/>
    <w:rsid w:val="00C74DF2"/>
    <w:rsid w:val="00CD2C11"/>
    <w:rsid w:val="00CD73F7"/>
    <w:rsid w:val="00D025F4"/>
    <w:rsid w:val="00D120AE"/>
    <w:rsid w:val="00D24457"/>
    <w:rsid w:val="00D40C1C"/>
    <w:rsid w:val="00D84B0F"/>
    <w:rsid w:val="00D876A6"/>
    <w:rsid w:val="00D9442B"/>
    <w:rsid w:val="00DB743E"/>
    <w:rsid w:val="00DC2629"/>
    <w:rsid w:val="00DE03F5"/>
    <w:rsid w:val="00E2017A"/>
    <w:rsid w:val="00E3467E"/>
    <w:rsid w:val="00E40A7B"/>
    <w:rsid w:val="00E812C9"/>
    <w:rsid w:val="00EA0AA4"/>
    <w:rsid w:val="00EB468C"/>
    <w:rsid w:val="00F02610"/>
    <w:rsid w:val="00F317EE"/>
    <w:rsid w:val="00F644A2"/>
    <w:rsid w:val="00F71A6A"/>
    <w:rsid w:val="00F82F69"/>
    <w:rsid w:val="00FE5D45"/>
    <w:rsid w:val="00FE782A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72"/>
    <w:pPr>
      <w:spacing w:after="200" w:line="276" w:lineRule="auto"/>
    </w:pPr>
    <w:rPr>
      <w:rFonts w:ascii="Arimo" w:hAnsi="Arimo" w:cs="Arimo"/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62E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5F4"/>
    <w:rPr>
      <w:rFonts w:ascii="Arimo" w:hAnsi="Arimo" w:cs="Arimo"/>
    </w:rPr>
  </w:style>
  <w:style w:type="paragraph" w:styleId="Stopka">
    <w:name w:val="footer"/>
    <w:basedOn w:val="Normalny"/>
    <w:link w:val="StopkaZnak"/>
    <w:uiPriority w:val="99"/>
    <w:unhideWhenUsed/>
    <w:rsid w:val="00D0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F4"/>
    <w:rPr>
      <w:rFonts w:ascii="Arimo" w:hAnsi="Arimo" w:cs="Arimo"/>
    </w:rPr>
  </w:style>
  <w:style w:type="paragraph" w:styleId="Akapitzlist">
    <w:name w:val="List Paragraph"/>
    <w:basedOn w:val="Normalny"/>
    <w:uiPriority w:val="34"/>
    <w:qFormat/>
    <w:rsid w:val="00D025F4"/>
    <w:pPr>
      <w:ind w:left="720"/>
      <w:contextualSpacing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D025F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025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762E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62EB1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DB743E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43E"/>
    <w:rPr>
      <w:rFonts w:ascii="Calibri" w:eastAsia="Calibri" w:hAnsi="Calibri" w:cs="Calibri"/>
      <w:sz w:val="20"/>
      <w:szCs w:val="20"/>
    </w:rPr>
  </w:style>
  <w:style w:type="character" w:customStyle="1" w:styleId="czeinternetowe">
    <w:name w:val="Łącze internetowe"/>
    <w:rsid w:val="002507C1"/>
    <w:rPr>
      <w:color w:val="000080"/>
      <w:u w:val="single"/>
    </w:rPr>
  </w:style>
  <w:style w:type="paragraph" w:styleId="Cytatintensywny">
    <w:name w:val="Intense Quote"/>
    <w:basedOn w:val="Normalny"/>
    <w:link w:val="CytatintensywnyZnak"/>
    <w:qFormat/>
    <w:rsid w:val="002507C1"/>
    <w:pPr>
      <w:pBdr>
        <w:top w:val="single" w:sz="4" w:space="10" w:color="F07F09"/>
        <w:left w:val="single" w:sz="4" w:space="10" w:color="F07F09"/>
      </w:pBdr>
      <w:spacing w:before="200"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2507C1"/>
    <w:rPr>
      <w:rFonts w:ascii="Arimo" w:hAnsi="Arimo" w:cs="Arimo"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%20V\informacje%20prasowe%20-%20templates\Papeteria%20CAS_nr%20Stron_Prosta_nowyte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CAS_nr Stron_Prosta_nowytel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Vanna</cp:lastModifiedBy>
  <cp:revision>1</cp:revision>
  <cp:lastPrinted>2018-09-17T11:53:00Z</cp:lastPrinted>
  <dcterms:created xsi:type="dcterms:W3CDTF">2021-09-16T13:54:00Z</dcterms:created>
  <dcterms:modified xsi:type="dcterms:W3CDTF">2021-09-16T13:55:00Z</dcterms:modified>
</cp:coreProperties>
</file>